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80" w:rsidRPr="00F532D5" w:rsidRDefault="00060280" w:rsidP="00060280">
      <w:pPr>
        <w:jc w:val="center"/>
        <w:rPr>
          <w:rFonts w:ascii="Franklin Gothic Book" w:hAnsi="Franklin Gothic Book"/>
          <w:b/>
          <w:bCs/>
          <w:sz w:val="44"/>
        </w:rPr>
      </w:pPr>
      <w:r w:rsidRPr="00F532D5">
        <w:rPr>
          <w:rFonts w:ascii="CentSchbook TL" w:hAnsi="CentSchbook TL"/>
          <w:b/>
          <w:bCs/>
          <w:sz w:val="44"/>
        </w:rPr>
        <w:t>Lieldienas Slovākijā</w:t>
      </w:r>
      <w:r w:rsidRPr="00BB6FF2">
        <w:rPr>
          <w:rFonts w:ascii="Franklin Gothic Book" w:hAnsi="Franklin Gothic Book"/>
          <w:sz w:val="40"/>
        </w:rPr>
        <w:t xml:space="preserve"> </w:t>
      </w:r>
      <w:r w:rsidRPr="00BB6FF2">
        <w:rPr>
          <w:rFonts w:ascii="Franklin Gothic Book" w:hAnsi="Franklin Gothic Book"/>
          <w:sz w:val="40"/>
        </w:rPr>
        <w:br/>
      </w:r>
      <w:r w:rsidRPr="00F532D5">
        <w:rPr>
          <w:rFonts w:ascii="Tahoma" w:hAnsi="Tahoma" w:cs="Tahoma"/>
          <w:b/>
        </w:rPr>
        <w:t>Dabas un pārgājienu cienītājiem</w:t>
      </w:r>
    </w:p>
    <w:p w:rsidR="00060280" w:rsidRPr="00F532D5" w:rsidRDefault="00060280" w:rsidP="00060280">
      <w:pPr>
        <w:jc w:val="center"/>
        <w:rPr>
          <w:rFonts w:ascii="Tahoma" w:hAnsi="Tahoma" w:cs="Tahoma"/>
          <w:sz w:val="18"/>
        </w:rPr>
      </w:pPr>
    </w:p>
    <w:p w:rsidR="00060280" w:rsidRPr="00F532D5" w:rsidRDefault="00060280" w:rsidP="00060280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bCs/>
          <w:sz w:val="32"/>
        </w:rPr>
        <w:t>17</w:t>
      </w:r>
      <w:r w:rsidRPr="00F532D5">
        <w:rPr>
          <w:rFonts w:ascii="Tahoma" w:hAnsi="Tahoma" w:cs="Tahoma"/>
          <w:b/>
          <w:bCs/>
          <w:sz w:val="32"/>
        </w:rPr>
        <w:t>.-</w:t>
      </w:r>
      <w:r>
        <w:rPr>
          <w:rFonts w:ascii="Tahoma" w:hAnsi="Tahoma" w:cs="Tahoma"/>
          <w:b/>
          <w:bCs/>
          <w:sz w:val="32"/>
        </w:rPr>
        <w:t>21</w:t>
      </w:r>
      <w:r w:rsidRPr="00F532D5">
        <w:rPr>
          <w:rFonts w:ascii="Tahoma" w:hAnsi="Tahoma" w:cs="Tahoma"/>
          <w:b/>
          <w:bCs/>
          <w:sz w:val="32"/>
        </w:rPr>
        <w:t xml:space="preserve">. aprīlis  </w:t>
      </w:r>
      <w:r w:rsidRPr="00F532D5">
        <w:rPr>
          <w:rFonts w:ascii="Tahoma" w:hAnsi="Tahoma" w:cs="Tahoma"/>
          <w:b/>
          <w:bCs/>
          <w:sz w:val="32"/>
        </w:rPr>
        <w:tab/>
      </w:r>
      <w:r w:rsidRPr="00F532D5">
        <w:rPr>
          <w:rFonts w:ascii="Tahoma" w:hAnsi="Tahoma" w:cs="Tahoma"/>
          <w:b/>
          <w:sz w:val="28"/>
        </w:rPr>
        <w:t xml:space="preserve">Cena: </w:t>
      </w:r>
      <w:r>
        <w:rPr>
          <w:rFonts w:ascii="Tahoma" w:hAnsi="Tahoma" w:cs="Tahoma"/>
          <w:b/>
          <w:sz w:val="28"/>
        </w:rPr>
        <w:t>18</w:t>
      </w:r>
      <w:r w:rsidR="00030223">
        <w:rPr>
          <w:rFonts w:ascii="Tahoma" w:hAnsi="Tahoma" w:cs="Tahoma"/>
          <w:b/>
          <w:sz w:val="28"/>
        </w:rPr>
        <w:t>5</w:t>
      </w:r>
      <w:r>
        <w:rPr>
          <w:rFonts w:ascii="Tahoma" w:hAnsi="Tahoma" w:cs="Tahoma"/>
          <w:b/>
          <w:sz w:val="28"/>
        </w:rPr>
        <w:t>EUR</w:t>
      </w:r>
      <w:r w:rsidRPr="00060280">
        <w:rPr>
          <w:rFonts w:ascii="Tahoma" w:hAnsi="Tahoma" w:cs="Tahoma"/>
          <w:sz w:val="28"/>
        </w:rPr>
        <w:t>(12</w:t>
      </w:r>
      <w:r w:rsidR="00030223">
        <w:rPr>
          <w:rFonts w:ascii="Tahoma" w:hAnsi="Tahoma" w:cs="Tahoma"/>
          <w:sz w:val="28"/>
        </w:rPr>
        <w:t>9</w:t>
      </w:r>
      <w:r w:rsidRPr="00060280">
        <w:rPr>
          <w:rFonts w:ascii="Tahoma" w:hAnsi="Tahoma" w:cs="Tahoma"/>
          <w:sz w:val="28"/>
        </w:rPr>
        <w:t>Ls)</w:t>
      </w:r>
    </w:p>
    <w:p w:rsidR="00060280" w:rsidRDefault="00060280" w:rsidP="00060280">
      <w:pPr>
        <w:rPr>
          <w:rFonts w:ascii="Tahoma" w:hAnsi="Tahoma" w:cs="Tahoma"/>
        </w:rPr>
      </w:pPr>
    </w:p>
    <w:p w:rsidR="00060280" w:rsidRPr="00F532D5" w:rsidRDefault="00060280" w:rsidP="00060280">
      <w:pPr>
        <w:rPr>
          <w:rFonts w:ascii="Tahoma" w:hAnsi="Tahoma" w:cs="Tahoma"/>
        </w:rPr>
      </w:pPr>
      <w:r w:rsidRPr="00F532D5">
        <w:rPr>
          <w:rFonts w:ascii="Tahoma" w:hAnsi="Tahoma" w:cs="Tahoma"/>
        </w:rPr>
        <w:t>4,5 dienas ar vienu nakts braucienu turpceļā</w:t>
      </w:r>
      <w:r w:rsidR="00854341">
        <w:rPr>
          <w:rFonts w:ascii="Tahoma" w:hAnsi="Tahoma" w:cs="Tahoma"/>
        </w:rPr>
        <w:t>.</w:t>
      </w:r>
      <w:r w:rsidRPr="00F532D5">
        <w:rPr>
          <w:rFonts w:ascii="Tahoma" w:hAnsi="Tahoma" w:cs="Tahoma"/>
        </w:rPr>
        <w:t xml:space="preserve">      </w:t>
      </w:r>
      <w:r w:rsidRPr="00F532D5">
        <w:rPr>
          <w:rFonts w:ascii="Tahoma" w:hAnsi="Tahoma" w:cs="Tahoma"/>
        </w:rPr>
        <w:br/>
      </w:r>
    </w:p>
    <w:p w:rsidR="00060280" w:rsidRPr="00F532D5" w:rsidRDefault="00060280" w:rsidP="00060280">
      <w:pPr>
        <w:rPr>
          <w:rFonts w:ascii="Tahoma" w:hAnsi="Tahoma" w:cs="Tahoma"/>
        </w:rPr>
      </w:pPr>
      <w:r w:rsidRPr="00F532D5">
        <w:rPr>
          <w:rFonts w:ascii="Tahoma" w:hAnsi="Tahoma" w:cs="Tahoma"/>
          <w:b/>
          <w:bCs/>
        </w:rPr>
        <w:t>1.diena</w:t>
      </w:r>
      <w:r w:rsidRPr="00F532D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17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17.</w:t>
      </w:r>
      <w:r w:rsidR="007641E2">
        <w:rPr>
          <w:rFonts w:ascii="Tahoma" w:hAnsi="Tahoma" w:cs="Tahoma"/>
          <w:b/>
          <w:bCs/>
        </w:rPr>
        <w:t>0</w:t>
      </w:r>
      <w:r w:rsidRPr="00F532D5">
        <w:rPr>
          <w:rFonts w:ascii="Tahoma" w:hAnsi="Tahoma" w:cs="Tahoma"/>
          <w:b/>
          <w:bCs/>
        </w:rPr>
        <w:t>0</w:t>
      </w:r>
      <w:r w:rsidRPr="00F532D5">
        <w:rPr>
          <w:rFonts w:ascii="Tahoma" w:hAnsi="Tahoma" w:cs="Tahoma"/>
        </w:rPr>
        <w:t xml:space="preserve"> </w:t>
      </w:r>
      <w:r w:rsidR="007641E2">
        <w:rPr>
          <w:rFonts w:ascii="Tahoma" w:hAnsi="Tahoma" w:cs="Tahoma"/>
        </w:rPr>
        <w:t xml:space="preserve">izbraukšana </w:t>
      </w:r>
      <w:r w:rsidRPr="00F532D5">
        <w:rPr>
          <w:rFonts w:ascii="Tahoma" w:hAnsi="Tahoma" w:cs="Tahoma"/>
        </w:rPr>
        <w:t>no Valmieras Kultūras centra stāvlaukuma.</w:t>
      </w:r>
      <w:r w:rsidR="007641E2">
        <w:rPr>
          <w:rFonts w:ascii="Tahoma" w:hAnsi="Tahoma" w:cs="Tahoma"/>
        </w:rPr>
        <w:t xml:space="preserve"> 18.30 Juglas Statoil.</w:t>
      </w:r>
      <w:r w:rsidRPr="00F532D5">
        <w:rPr>
          <w:rFonts w:ascii="Tahoma" w:hAnsi="Tahoma" w:cs="Tahoma"/>
        </w:rPr>
        <w:br/>
        <w:t>Nakts brauciens cauri Lietuvai un Polijai.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2.diena</w:t>
      </w:r>
      <w:r w:rsidRPr="00F532D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18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  <w:t xml:space="preserve">Iekārtošanās viesu namā </w:t>
      </w:r>
      <w:r w:rsidR="007641E2">
        <w:rPr>
          <w:rFonts w:ascii="Tahoma" w:hAnsi="Tahoma" w:cs="Tahoma"/>
        </w:rPr>
        <w:t xml:space="preserve">netālu no </w:t>
      </w:r>
      <w:proofErr w:type="spellStart"/>
      <w:r w:rsidR="007641E2">
        <w:rPr>
          <w:rFonts w:ascii="Tahoma" w:hAnsi="Tahoma" w:cs="Tahoma"/>
        </w:rPr>
        <w:t>Tatranska</w:t>
      </w:r>
      <w:proofErr w:type="spellEnd"/>
      <w:r w:rsidR="007641E2">
        <w:rPr>
          <w:rFonts w:ascii="Tahoma" w:hAnsi="Tahoma" w:cs="Tahoma"/>
        </w:rPr>
        <w:t xml:space="preserve"> </w:t>
      </w:r>
      <w:proofErr w:type="spellStart"/>
      <w:r w:rsidR="007641E2">
        <w:rPr>
          <w:rFonts w:ascii="Tahoma" w:hAnsi="Tahoma" w:cs="Tahoma"/>
        </w:rPr>
        <w:t>Lomnica</w:t>
      </w:r>
      <w:proofErr w:type="spellEnd"/>
      <w:r w:rsidRPr="00F532D5">
        <w:rPr>
          <w:rFonts w:ascii="Tahoma" w:hAnsi="Tahoma" w:cs="Tahoma"/>
        </w:rPr>
        <w:t>.</w:t>
      </w:r>
      <w:r w:rsidRPr="00F532D5">
        <w:rPr>
          <w:rFonts w:ascii="Tahoma" w:hAnsi="Tahoma" w:cs="Tahoma"/>
        </w:rPr>
        <w:br/>
        <w:t xml:space="preserve">Pēcpusdienā pārgājiens </w:t>
      </w:r>
      <w:proofErr w:type="spellStart"/>
      <w:r w:rsidR="007641E2">
        <w:rPr>
          <w:rFonts w:ascii="Tahoma" w:hAnsi="Tahoma" w:cs="Tahoma"/>
        </w:rPr>
        <w:t>Beļansk</w:t>
      </w:r>
      <w:r w:rsidR="00936D57">
        <w:rPr>
          <w:rFonts w:ascii="Tahoma" w:hAnsi="Tahoma" w:cs="Tahoma"/>
        </w:rPr>
        <w:t>e</w:t>
      </w:r>
      <w:r w:rsidR="007641E2">
        <w:rPr>
          <w:rFonts w:ascii="Tahoma" w:hAnsi="Tahoma" w:cs="Tahoma"/>
        </w:rPr>
        <w:t>s</w:t>
      </w:r>
      <w:proofErr w:type="spellEnd"/>
      <w:r w:rsidR="007641E2">
        <w:rPr>
          <w:rFonts w:ascii="Tahoma" w:hAnsi="Tahoma" w:cs="Tahoma"/>
        </w:rPr>
        <w:t xml:space="preserve"> Tatru</w:t>
      </w:r>
      <w:r w:rsidRPr="00F532D5">
        <w:rPr>
          <w:rFonts w:ascii="Tahoma" w:hAnsi="Tahoma" w:cs="Tahoma"/>
        </w:rPr>
        <w:t xml:space="preserve"> takās.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3.diena</w:t>
      </w:r>
      <w:r w:rsidRPr="00F532D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19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  <w:t xml:space="preserve">Visa diena veltīta pārgājienam </w:t>
      </w:r>
      <w:r w:rsidR="00030223">
        <w:rPr>
          <w:rFonts w:ascii="Tahoma" w:hAnsi="Tahoma" w:cs="Tahoma"/>
        </w:rPr>
        <w:t xml:space="preserve">Slovākijas </w:t>
      </w:r>
      <w:r w:rsidR="00F35862">
        <w:rPr>
          <w:rFonts w:ascii="Tahoma" w:hAnsi="Tahoma" w:cs="Tahoma"/>
        </w:rPr>
        <w:t>P</w:t>
      </w:r>
      <w:r w:rsidR="00030223">
        <w:rPr>
          <w:rFonts w:ascii="Tahoma" w:hAnsi="Tahoma" w:cs="Tahoma"/>
        </w:rPr>
        <w:t>aradīzes takās</w:t>
      </w:r>
      <w:r w:rsidRPr="00F532D5">
        <w:rPr>
          <w:rFonts w:ascii="Tahoma" w:hAnsi="Tahoma" w:cs="Tahoma"/>
        </w:rPr>
        <w:t>.</w:t>
      </w:r>
      <w:r w:rsidR="00030223">
        <w:rPr>
          <w:rFonts w:ascii="Tahoma" w:hAnsi="Tahoma" w:cs="Tahoma"/>
        </w:rPr>
        <w:t xml:space="preserve"> Vakarpusē </w:t>
      </w:r>
      <w:proofErr w:type="spellStart"/>
      <w:r w:rsidR="00030223">
        <w:rPr>
          <w:rFonts w:ascii="Tahoma" w:hAnsi="Tahoma" w:cs="Tahoma"/>
        </w:rPr>
        <w:t>Vrbovas</w:t>
      </w:r>
      <w:proofErr w:type="spellEnd"/>
      <w:r w:rsidR="00030223">
        <w:rPr>
          <w:rFonts w:ascii="Tahoma" w:hAnsi="Tahoma" w:cs="Tahoma"/>
        </w:rPr>
        <w:t xml:space="preserve"> termālā parka apmeklējums.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4.diena</w:t>
      </w:r>
      <w:r w:rsidRPr="00F532D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20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  <w:t xml:space="preserve">Visa diena veltīta pārgājienam </w:t>
      </w:r>
      <w:r w:rsidR="00030223">
        <w:rPr>
          <w:rFonts w:ascii="Tahoma" w:hAnsi="Tahoma" w:cs="Tahoma"/>
        </w:rPr>
        <w:t xml:space="preserve">Zemajos Tatros </w:t>
      </w:r>
      <w:proofErr w:type="spellStart"/>
      <w:r w:rsidR="00030223">
        <w:rPr>
          <w:rFonts w:ascii="Tahoma" w:hAnsi="Tahoma" w:cs="Tahoma"/>
        </w:rPr>
        <w:t>Ohništes</w:t>
      </w:r>
      <w:proofErr w:type="spellEnd"/>
      <w:r w:rsidR="00030223">
        <w:rPr>
          <w:rFonts w:ascii="Tahoma" w:hAnsi="Tahoma" w:cs="Tahoma"/>
        </w:rPr>
        <w:t xml:space="preserve"> apk</w:t>
      </w:r>
      <w:r w:rsidR="00854341">
        <w:rPr>
          <w:rFonts w:ascii="Tahoma" w:hAnsi="Tahoma" w:cs="Tahoma"/>
        </w:rPr>
        <w:t>ārtnē</w:t>
      </w:r>
      <w:r w:rsidR="00030223">
        <w:rPr>
          <w:rFonts w:ascii="Tahoma" w:hAnsi="Tahoma" w:cs="Tahoma"/>
        </w:rPr>
        <w:t xml:space="preserve">. </w:t>
      </w:r>
    </w:p>
    <w:p w:rsidR="00060280" w:rsidRPr="00F532D5" w:rsidRDefault="00060280" w:rsidP="00060280">
      <w:pPr>
        <w:rPr>
          <w:rFonts w:ascii="Tahoma" w:hAnsi="Tahoma" w:cs="Tahoma"/>
          <w:b/>
          <w:bCs/>
        </w:rPr>
      </w:pP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5.diena</w:t>
      </w:r>
      <w:r w:rsidRPr="00F532D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21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  <w:t>Mājupceļš: Slovākija-Polija-Lietuva-Latvija</w:t>
      </w:r>
      <w:r w:rsidRPr="00F532D5">
        <w:rPr>
          <w:rFonts w:ascii="Tahoma" w:hAnsi="Tahoma" w:cs="Tahoma"/>
        </w:rPr>
        <w:br/>
        <w:t>Atgriešanās Valmierā vēlu naktī.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Cenā iekļauti transporta pakalpojumi,</w:t>
      </w:r>
      <w:r w:rsidRPr="00F532D5">
        <w:rPr>
          <w:rFonts w:ascii="Tahoma" w:hAnsi="Tahoma" w:cs="Tahoma"/>
        </w:rPr>
        <w:t xml:space="preserve"> </w:t>
      </w:r>
      <w:r w:rsidRPr="00F532D5">
        <w:rPr>
          <w:rFonts w:ascii="Tahoma" w:hAnsi="Tahoma" w:cs="Tahoma"/>
          <w:b/>
          <w:bCs/>
        </w:rPr>
        <w:t>naktsmītnes</w:t>
      </w:r>
      <w:r w:rsidRPr="00F532D5">
        <w:rPr>
          <w:rFonts w:ascii="Tahoma" w:hAnsi="Tahoma" w:cs="Tahoma"/>
        </w:rPr>
        <w:t xml:space="preserve"> </w:t>
      </w:r>
      <w:r w:rsidRPr="00F532D5">
        <w:rPr>
          <w:rFonts w:ascii="Tahoma" w:hAnsi="Tahoma" w:cs="Tahoma"/>
          <w:b/>
          <w:bCs/>
        </w:rPr>
        <w:t>ar brokastīm</w:t>
      </w:r>
      <w:r w:rsidR="00786619">
        <w:rPr>
          <w:rFonts w:ascii="Tahoma" w:hAnsi="Tahoma" w:cs="Tahoma"/>
          <w:b/>
          <w:bCs/>
        </w:rPr>
        <w:t xml:space="preserve"> un vakariņām</w:t>
      </w:r>
      <w:r w:rsidRPr="00F532D5">
        <w:rPr>
          <w:rFonts w:ascii="Tahoma" w:hAnsi="Tahoma" w:cs="Tahoma"/>
          <w:b/>
          <w:bCs/>
        </w:rPr>
        <w:t>,</w:t>
      </w:r>
      <w:r w:rsidRPr="00F532D5">
        <w:rPr>
          <w:rFonts w:ascii="Tahoma" w:hAnsi="Tahoma" w:cs="Tahoma"/>
        </w:rPr>
        <w:t xml:space="preserve"> </w:t>
      </w:r>
      <w:r w:rsidRPr="00F532D5">
        <w:rPr>
          <w:rFonts w:ascii="Tahoma" w:hAnsi="Tahoma" w:cs="Tahoma"/>
          <w:b/>
          <w:bCs/>
        </w:rPr>
        <w:t>veselības</w:t>
      </w:r>
      <w:r w:rsidRPr="00F532D5">
        <w:rPr>
          <w:rFonts w:ascii="Tahoma" w:hAnsi="Tahoma" w:cs="Tahoma"/>
        </w:rPr>
        <w:t xml:space="preserve"> </w:t>
      </w:r>
      <w:r w:rsidRPr="00F532D5">
        <w:rPr>
          <w:rFonts w:ascii="Tahoma" w:hAnsi="Tahoma" w:cs="Tahoma"/>
          <w:b/>
          <w:bCs/>
        </w:rPr>
        <w:t>apdrošināšana</w:t>
      </w:r>
      <w:r w:rsidR="0033773C">
        <w:rPr>
          <w:rFonts w:ascii="Tahoma" w:hAnsi="Tahoma" w:cs="Tahoma"/>
          <w:b/>
          <w:bCs/>
        </w:rPr>
        <w:t xml:space="preserve"> un gida-grupas vadītāja pakalpojumi</w:t>
      </w:r>
      <w:r w:rsidRPr="00F532D5">
        <w:rPr>
          <w:rFonts w:ascii="Tahoma" w:hAnsi="Tahoma" w:cs="Tahoma"/>
          <w:b/>
          <w:bCs/>
        </w:rPr>
        <w:t>.</w:t>
      </w:r>
    </w:p>
    <w:p w:rsidR="00060280" w:rsidRPr="00F532D5" w:rsidRDefault="00060280" w:rsidP="00060280">
      <w:pPr>
        <w:rPr>
          <w:rFonts w:ascii="Tahoma" w:hAnsi="Tahoma" w:cs="Tahoma"/>
          <w:b/>
          <w:bCs/>
        </w:rPr>
      </w:pPr>
    </w:p>
    <w:p w:rsidR="00060280" w:rsidRDefault="00060280" w:rsidP="00060280">
      <w:pPr>
        <w:rPr>
          <w:rFonts w:ascii="Tahoma" w:hAnsi="Tahoma" w:cs="Tahoma"/>
          <w:b/>
          <w:bCs/>
        </w:rPr>
      </w:pPr>
      <w:r w:rsidRPr="00F532D5">
        <w:rPr>
          <w:rFonts w:ascii="Tahoma" w:hAnsi="Tahoma" w:cs="Tahoma"/>
          <w:b/>
          <w:bCs/>
        </w:rPr>
        <w:t xml:space="preserve">Papildus izmaksas: </w:t>
      </w:r>
    </w:p>
    <w:p w:rsidR="00060280" w:rsidRDefault="00786619" w:rsidP="00060280">
      <w:pPr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Vrbovas</w:t>
      </w:r>
      <w:proofErr w:type="spellEnd"/>
      <w:r w:rsidR="00060280" w:rsidRPr="00F532D5">
        <w:rPr>
          <w:rFonts w:ascii="Tahoma" w:hAnsi="Tahoma" w:cs="Tahoma"/>
          <w:bCs/>
        </w:rPr>
        <w:t xml:space="preserve"> termālā parka apmeklējums </w:t>
      </w:r>
      <w:r>
        <w:rPr>
          <w:rFonts w:ascii="Tahoma" w:hAnsi="Tahoma" w:cs="Tahoma"/>
          <w:bCs/>
        </w:rPr>
        <w:t>7,5</w:t>
      </w:r>
      <w:r w:rsidR="00060280" w:rsidRPr="00F532D5">
        <w:rPr>
          <w:rFonts w:ascii="Tahoma" w:hAnsi="Tahoma" w:cs="Tahoma"/>
          <w:bCs/>
        </w:rPr>
        <w:t>EUR</w:t>
      </w:r>
      <w:r w:rsidR="00854341">
        <w:rPr>
          <w:rFonts w:ascii="Tahoma" w:hAnsi="Tahoma" w:cs="Tahoma"/>
          <w:bCs/>
        </w:rPr>
        <w:t>.</w:t>
      </w:r>
    </w:p>
    <w:p w:rsidR="00854341" w:rsidRPr="00F532D5" w:rsidRDefault="00854341" w:rsidP="00060280">
      <w:pPr>
        <w:rPr>
          <w:rFonts w:ascii="Tahoma" w:hAnsi="Tahoma" w:cs="Tahoma"/>
          <w:b/>
          <w:bCs/>
        </w:rPr>
      </w:pPr>
    </w:p>
    <w:p w:rsidR="00060280" w:rsidRDefault="00060280" w:rsidP="00060280">
      <w:pPr>
        <w:rPr>
          <w:rFonts w:ascii="Tahoma" w:hAnsi="Tahoma" w:cs="Tahoma"/>
          <w:bCs/>
        </w:rPr>
      </w:pPr>
      <w:r w:rsidRPr="00F532D5">
        <w:rPr>
          <w:rFonts w:ascii="Tahoma" w:hAnsi="Tahoma" w:cs="Tahoma"/>
          <w:b/>
          <w:bCs/>
        </w:rPr>
        <w:t>Uzmanību!</w:t>
      </w:r>
      <w:r w:rsidRPr="00F532D5">
        <w:rPr>
          <w:rFonts w:ascii="Tahoma" w:hAnsi="Tahoma" w:cs="Tahoma"/>
          <w:bCs/>
        </w:rPr>
        <w:t xml:space="preserve"> 3. un 4. ekskursijas dienā pusdienas jāņem līdzi pārgājienā. Augstākajos taku posmos</w:t>
      </w:r>
      <w:r w:rsidR="00807CEA">
        <w:rPr>
          <w:rFonts w:ascii="Tahoma" w:hAnsi="Tahoma" w:cs="Tahoma"/>
          <w:bCs/>
        </w:rPr>
        <w:t>, kajonos</w:t>
      </w:r>
      <w:r w:rsidRPr="00F532D5">
        <w:rPr>
          <w:rFonts w:ascii="Tahoma" w:hAnsi="Tahoma" w:cs="Tahoma"/>
          <w:bCs/>
        </w:rPr>
        <w:t xml:space="preserve"> un ielejās ļoti iespējams sniegs, tādēļ jānodrošinās ar atbilstošiem apaviem un apģērbu.</w:t>
      </w:r>
    </w:p>
    <w:p w:rsidR="00060280" w:rsidRPr="00F532D5" w:rsidRDefault="00060280" w:rsidP="0006028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ab/>
      </w:r>
      <w:r w:rsidR="00854341">
        <w:rPr>
          <w:rFonts w:ascii="Tahoma" w:hAnsi="Tahoma" w:cs="Tahoma"/>
          <w:bCs/>
        </w:rPr>
        <w:t>Pārgājienu maršruti tiks precizēti uz vietas atbilstoši</w:t>
      </w:r>
      <w:r>
        <w:rPr>
          <w:rFonts w:ascii="Tahoma" w:hAnsi="Tahoma" w:cs="Tahoma"/>
          <w:bCs/>
        </w:rPr>
        <w:t xml:space="preserve"> laika apstākļiem un sniega daudzuma</w:t>
      </w:r>
      <w:r w:rsidR="00854341">
        <w:rPr>
          <w:rFonts w:ascii="Tahoma" w:hAnsi="Tahoma" w:cs="Tahoma"/>
          <w:bCs/>
        </w:rPr>
        <w:t>m</w:t>
      </w:r>
      <w:r>
        <w:rPr>
          <w:rFonts w:ascii="Tahoma" w:hAnsi="Tahoma" w:cs="Tahoma"/>
          <w:bCs/>
        </w:rPr>
        <w:t xml:space="preserve"> kalnos.</w:t>
      </w:r>
    </w:p>
    <w:p w:rsidR="00060280" w:rsidRPr="00F532D5" w:rsidRDefault="00060280" w:rsidP="00060280">
      <w:pPr>
        <w:rPr>
          <w:rFonts w:ascii="Tahoma" w:hAnsi="Tahoma" w:cs="Tahoma"/>
        </w:rPr>
      </w:pP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</w:rPr>
        <w:t>Papildus informācija un pieteikšanās pie Guntara 29646949</w:t>
      </w:r>
      <w:r>
        <w:rPr>
          <w:rFonts w:ascii="Tahoma" w:hAnsi="Tahoma" w:cs="Tahoma"/>
        </w:rPr>
        <w:br/>
      </w:r>
      <w:r w:rsidR="0045422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nformācija </w:t>
      </w:r>
      <w:r w:rsidRPr="00F532D5">
        <w:rPr>
          <w:rFonts w:ascii="Tahoma" w:hAnsi="Tahoma" w:cs="Tahoma"/>
        </w:rPr>
        <w:t>arī mājaslapā:</w:t>
      </w:r>
      <w:r w:rsidRPr="00F532D5">
        <w:rPr>
          <w:rFonts w:ascii="Tahoma" w:hAnsi="Tahoma" w:cs="Tahoma"/>
        </w:rPr>
        <w:br/>
      </w:r>
      <w:hyperlink r:id="rId4" w:history="1">
        <w:r w:rsidRPr="007262D3">
          <w:rPr>
            <w:rStyle w:val="Hyperlink"/>
            <w:rFonts w:ascii="Tahoma" w:hAnsi="Tahoma" w:cs="Tahoma"/>
          </w:rPr>
          <w:t>www.takzinis.lv</w:t>
        </w:r>
      </w:hyperlink>
      <w:r>
        <w:rPr>
          <w:rFonts w:ascii="Tahoma" w:hAnsi="Tahoma" w:cs="Tahoma"/>
        </w:rPr>
        <w:t xml:space="preserve">, </w:t>
      </w:r>
      <w:hyperlink r:id="rId5" w:history="1">
        <w:r w:rsidRPr="007262D3">
          <w:rPr>
            <w:rStyle w:val="Hyperlink"/>
            <w:rFonts w:ascii="Tahoma" w:hAnsi="Tahoma" w:cs="Tahoma"/>
          </w:rPr>
          <w:t>www.draugiem.lv/takzinis</w:t>
        </w:r>
      </w:hyperlink>
      <w:r>
        <w:rPr>
          <w:rFonts w:ascii="Tahoma" w:hAnsi="Tahoma" w:cs="Tahoma"/>
        </w:rPr>
        <w:t xml:space="preserve"> </w:t>
      </w:r>
    </w:p>
    <w:p w:rsidR="008518E8" w:rsidRDefault="008518E8"/>
    <w:p w:rsidR="00854341" w:rsidRDefault="00854341">
      <w:r>
        <w:br w:type="column"/>
      </w:r>
      <w:r w:rsidR="0083487B">
        <w:rPr>
          <w:noProof/>
        </w:rPr>
        <w:lastRenderedPageBreak/>
        <w:drawing>
          <wp:inline distT="0" distB="0" distL="0" distR="0">
            <wp:extent cx="2095500" cy="1396365"/>
            <wp:effectExtent l="19050" t="0" r="0" b="0"/>
            <wp:docPr id="1" name="Picture 0" descr="7564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401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7B" w:rsidRDefault="0083487B"/>
    <w:p w:rsidR="0083487B" w:rsidRDefault="0083487B">
      <w:r>
        <w:rPr>
          <w:noProof/>
        </w:rPr>
        <w:drawing>
          <wp:inline distT="0" distB="0" distL="0" distR="0">
            <wp:extent cx="2094865" cy="1392555"/>
            <wp:effectExtent l="19050" t="0" r="635" b="0"/>
            <wp:docPr id="2" name="Picture 1" descr="K:\2014 EKSKURSIJAS\Slovākija 2014\9682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4 EKSKURSIJAS\Slovākija 2014\96825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Default="0083487B"/>
    <w:p w:rsidR="0083487B" w:rsidRDefault="0083487B">
      <w:r>
        <w:rPr>
          <w:noProof/>
        </w:rPr>
        <w:drawing>
          <wp:inline distT="0" distB="0" distL="0" distR="0">
            <wp:extent cx="2094865" cy="1392555"/>
            <wp:effectExtent l="19050" t="0" r="635" b="0"/>
            <wp:docPr id="9" name="Picture 3" descr="K:\2014 EKSKURSIJAS\Slovākija 2014\6176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4 EKSKURSIJAS\Slovākija 2014\61766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Default="0083487B"/>
    <w:p w:rsidR="0083487B" w:rsidRDefault="0083487B">
      <w:r>
        <w:rPr>
          <w:noProof/>
        </w:rPr>
        <w:drawing>
          <wp:inline distT="0" distB="0" distL="0" distR="0">
            <wp:extent cx="2094865" cy="1392555"/>
            <wp:effectExtent l="19050" t="0" r="635" b="0"/>
            <wp:docPr id="8" name="Picture 2" descr="K:\2014 EKSKURSIJAS\Slovākija 2014\66259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4 EKSKURSIJAS\Slovākija 2014\66259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Default="0083487B"/>
    <w:p w:rsidR="0083487B" w:rsidRDefault="0083487B">
      <w:r>
        <w:rPr>
          <w:noProof/>
        </w:rPr>
        <w:drawing>
          <wp:inline distT="0" distB="0" distL="0" distR="0">
            <wp:extent cx="2094865" cy="1392555"/>
            <wp:effectExtent l="19050" t="0" r="635" b="0"/>
            <wp:docPr id="5" name="Picture 4" descr="K:\2014 EKSKURSIJAS\Slovākija 2014\3875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14 EKSKURSIJAS\Slovākija 2014\38750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Default="0083487B"/>
    <w:p w:rsidR="0083487B" w:rsidRDefault="0083487B">
      <w:r>
        <w:rPr>
          <w:noProof/>
        </w:rPr>
        <w:drawing>
          <wp:inline distT="0" distB="0" distL="0" distR="0">
            <wp:extent cx="2094865" cy="1392555"/>
            <wp:effectExtent l="19050" t="0" r="635" b="0"/>
            <wp:docPr id="6" name="Picture 5" descr="K:\2014 EKSKURSIJAS\Slovākija 2014\3863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2014 EKSKURSIJAS\Slovākija 2014\386346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87B" w:rsidSect="0083487B">
      <w:pgSz w:w="11906" w:h="16838"/>
      <w:pgMar w:top="1021" w:right="1021" w:bottom="1021" w:left="1021" w:header="709" w:footer="709" w:gutter="0"/>
      <w:cols w:num="2" w:space="710" w:equalWidth="0">
        <w:col w:w="5854" w:space="710"/>
        <w:col w:w="3300" w:space="5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Franklin Gothic Book">
    <w:altName w:val="NewsGoth TL"/>
    <w:charset w:val="BA"/>
    <w:family w:val="swiss"/>
    <w:pitch w:val="variable"/>
    <w:sig w:usb0="00000001" w:usb1="00000000" w:usb2="00000000" w:usb3="00000000" w:csb0="0000009F" w:csb1="00000000"/>
  </w:font>
  <w:font w:name="CentSchbook TL">
    <w:panose1 w:val="02040503050705020303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280"/>
    <w:rsid w:val="00030223"/>
    <w:rsid w:val="00060280"/>
    <w:rsid w:val="002A1D6B"/>
    <w:rsid w:val="0033773C"/>
    <w:rsid w:val="00454224"/>
    <w:rsid w:val="007641E2"/>
    <w:rsid w:val="0078481E"/>
    <w:rsid w:val="00786619"/>
    <w:rsid w:val="00807CEA"/>
    <w:rsid w:val="0083487B"/>
    <w:rsid w:val="008518E8"/>
    <w:rsid w:val="00852963"/>
    <w:rsid w:val="00854341"/>
    <w:rsid w:val="00936D57"/>
    <w:rsid w:val="00B362F4"/>
    <w:rsid w:val="00E27AD6"/>
    <w:rsid w:val="00F3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0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7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raugiem.lv/takzinis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takzinis.lv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2014-02-07T14:37:00Z</dcterms:created>
  <dcterms:modified xsi:type="dcterms:W3CDTF">2014-02-09T16:34:00Z</dcterms:modified>
</cp:coreProperties>
</file>